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BA" w:rsidRPr="00AB20BA" w:rsidRDefault="00AB20BA" w:rsidP="00AB20BA">
      <w:pPr>
        <w:tabs>
          <w:tab w:val="center" w:pos="4513"/>
          <w:tab w:val="left" w:pos="6465"/>
        </w:tabs>
        <w:ind w:left="360"/>
        <w:jc w:val="center"/>
        <w:rPr>
          <w:rFonts w:ascii="Calibri" w:eastAsia="Calibri" w:hAnsi="Calibri" w:cs="Times New Roman"/>
          <w:b/>
        </w:rPr>
      </w:pPr>
      <w:bookmarkStart w:id="0" w:name="_GoBack"/>
      <w:bookmarkEnd w:id="0"/>
      <w:r w:rsidRPr="00AB20BA">
        <w:rPr>
          <w:rFonts w:ascii="Calibri" w:eastAsia="Calibri" w:hAnsi="Calibri" w:cs="Times New Roman"/>
          <w:b/>
        </w:rPr>
        <w:t xml:space="preserve">PhD STUDENTSHIP IN </w:t>
      </w:r>
      <w:r>
        <w:rPr>
          <w:rFonts w:ascii="Calibri" w:eastAsia="Calibri" w:hAnsi="Calibri" w:cs="Times New Roman"/>
          <w:b/>
        </w:rPr>
        <w:t>HUMANITIES</w:t>
      </w:r>
    </w:p>
    <w:p w:rsidR="00AB20BA" w:rsidRPr="00AB20BA" w:rsidRDefault="00AB20BA" w:rsidP="00AB20BA">
      <w:pPr>
        <w:jc w:val="center"/>
        <w:rPr>
          <w:b/>
        </w:rPr>
      </w:pPr>
      <w:r w:rsidRPr="00AB20BA">
        <w:rPr>
          <w:b/>
        </w:rPr>
        <w:t xml:space="preserve">Robert </w:t>
      </w:r>
      <w:proofErr w:type="spellStart"/>
      <w:r w:rsidRPr="00AB20BA">
        <w:rPr>
          <w:b/>
        </w:rPr>
        <w:t>Grosseteste</w:t>
      </w:r>
      <w:proofErr w:type="spellEnd"/>
      <w:r w:rsidRPr="00AB20BA">
        <w:rPr>
          <w:b/>
        </w:rPr>
        <w:t xml:space="preserve"> (1170-1253) and the Science of Learning</w:t>
      </w:r>
    </w:p>
    <w:p w:rsidR="00AB20BA" w:rsidRPr="00AB20BA" w:rsidRDefault="00AB20BA" w:rsidP="00AB20BA">
      <w:pPr>
        <w:jc w:val="both"/>
        <w:rPr>
          <w:rFonts w:ascii="Calibri" w:eastAsia="Calibri" w:hAnsi="Calibri" w:cs="Times New Roman"/>
        </w:rPr>
      </w:pPr>
      <w:r w:rsidRPr="00AB20BA">
        <w:rPr>
          <w:rFonts w:ascii="Calibri" w:eastAsia="Calibri" w:hAnsi="Calibri" w:cs="Times New Roman"/>
        </w:rPr>
        <w:t xml:space="preserve">As part of our ambitious strategy for research, innovation and knowledge exchange, Bishop </w:t>
      </w:r>
      <w:proofErr w:type="spellStart"/>
      <w:r w:rsidRPr="00AB20BA">
        <w:rPr>
          <w:rFonts w:ascii="Calibri" w:eastAsia="Calibri" w:hAnsi="Calibri" w:cs="Times New Roman"/>
        </w:rPr>
        <w:t>Grosseteste</w:t>
      </w:r>
      <w:proofErr w:type="spellEnd"/>
      <w:r w:rsidRPr="00AB20BA">
        <w:rPr>
          <w:rFonts w:ascii="Calibri" w:eastAsia="Calibri" w:hAnsi="Calibri" w:cs="Times New Roman"/>
        </w:rPr>
        <w:t xml:space="preserve"> University (BGU) is pleased to announce further PhD studentships in our ‘Future Research Leaders’ programme. We are offering a studentship in </w:t>
      </w:r>
      <w:r>
        <w:rPr>
          <w:rFonts w:ascii="Calibri" w:eastAsia="Calibri" w:hAnsi="Calibri" w:cs="Times New Roman"/>
        </w:rPr>
        <w:t>Humanities</w:t>
      </w:r>
      <w:r w:rsidRPr="00AB20BA">
        <w:rPr>
          <w:rFonts w:ascii="Calibri" w:eastAsia="Calibri" w:hAnsi="Calibri" w:cs="Times New Roman"/>
        </w:rPr>
        <w:t xml:space="preserve"> to commence in October 2017. The projects build on our successes in REF2014 which demonstrated world leading research across our submissions, and align with our strategic focu</w:t>
      </w:r>
      <w:r>
        <w:rPr>
          <w:rFonts w:ascii="Calibri" w:eastAsia="Calibri" w:hAnsi="Calibri" w:cs="Times New Roman"/>
        </w:rPr>
        <w:t>s on interdisciplinary research</w:t>
      </w:r>
      <w:r w:rsidRPr="00AB20BA">
        <w:rPr>
          <w:rFonts w:ascii="Calibri" w:eastAsia="Calibri" w:hAnsi="Calibri" w:cs="Times New Roman"/>
        </w:rPr>
        <w:t>.</w:t>
      </w:r>
      <w:r w:rsidR="00BB3684" w:rsidRPr="00BB3684">
        <w:rPr>
          <w:rFonts w:ascii="Calibri" w:eastAsia="Calibri" w:hAnsi="Calibri" w:cs="Times New Roman"/>
        </w:rPr>
        <w:t xml:space="preserve"> </w:t>
      </w:r>
      <w:r w:rsidR="00BB3684" w:rsidRPr="00AB20BA">
        <w:rPr>
          <w:rFonts w:ascii="Calibri" w:eastAsia="Calibri" w:hAnsi="Calibri" w:cs="Times New Roman"/>
        </w:rPr>
        <w:t xml:space="preserve">We are seeking applications from high quality UK and EU candidates for the project listed below. </w:t>
      </w:r>
    </w:p>
    <w:p w:rsidR="00AB20BA" w:rsidRPr="00AB20BA" w:rsidRDefault="00AB20BA" w:rsidP="00AB20BA">
      <w:pPr>
        <w:jc w:val="both"/>
        <w:rPr>
          <w:rFonts w:ascii="Calibri" w:eastAsia="Calibri" w:hAnsi="Calibri" w:cs="Times New Roman"/>
        </w:rPr>
      </w:pPr>
      <w:r w:rsidRPr="00AB20BA">
        <w:rPr>
          <w:rFonts w:ascii="Calibri" w:eastAsia="Calibri" w:hAnsi="Calibri" w:cs="Times New Roman"/>
        </w:rPr>
        <w:t>Successful candidates will receive a bursary of £14,000 per year plus tuition fees for up to four years to study full time at BGU. The PhD is awarded by the University of Leicester under our validation partnership.</w:t>
      </w:r>
    </w:p>
    <w:p w:rsidR="00AB20BA" w:rsidRPr="00BB3684" w:rsidRDefault="00AB20BA" w:rsidP="00AB20BA">
      <w:pPr>
        <w:jc w:val="both"/>
        <w:rPr>
          <w:rFonts w:ascii="Calibri" w:eastAsia="Calibri" w:hAnsi="Calibri" w:cs="Times New Roman"/>
        </w:rPr>
      </w:pPr>
      <w:r w:rsidRPr="00AB20BA">
        <w:rPr>
          <w:rFonts w:ascii="Calibri" w:eastAsia="Calibri" w:hAnsi="Calibri" w:cs="Times New Roman"/>
        </w:rPr>
        <w:t>The closing date for applications is 14</w:t>
      </w:r>
      <w:r w:rsidRPr="00AB20BA">
        <w:rPr>
          <w:rFonts w:ascii="Calibri" w:eastAsia="Calibri" w:hAnsi="Calibri" w:cs="Times New Roman"/>
          <w:vertAlign w:val="superscript"/>
        </w:rPr>
        <w:t>th</w:t>
      </w:r>
      <w:r w:rsidRPr="00AB20BA">
        <w:rPr>
          <w:rFonts w:ascii="Calibri" w:eastAsia="Calibri" w:hAnsi="Calibri" w:cs="Times New Roman"/>
        </w:rPr>
        <w:t xml:space="preserve"> July 2017.</w:t>
      </w:r>
    </w:p>
    <w:p w:rsidR="00AB20BA" w:rsidRPr="00AB20BA" w:rsidRDefault="00AB20BA" w:rsidP="00AB20BA">
      <w:pPr>
        <w:jc w:val="both"/>
        <w:rPr>
          <w:u w:val="single"/>
        </w:rPr>
      </w:pPr>
      <w:r w:rsidRPr="00AB20BA">
        <w:rPr>
          <w:u w:val="single"/>
        </w:rPr>
        <w:t xml:space="preserve">Project: </w:t>
      </w:r>
    </w:p>
    <w:p w:rsidR="00A50C6A" w:rsidRDefault="00AB20BA" w:rsidP="00AB20BA">
      <w:pPr>
        <w:jc w:val="both"/>
      </w:pPr>
      <w:r>
        <w:t xml:space="preserve">Robert </w:t>
      </w:r>
      <w:proofErr w:type="spellStart"/>
      <w:r>
        <w:t>Grosseteste</w:t>
      </w:r>
      <w:proofErr w:type="spellEnd"/>
      <w:r>
        <w:t xml:space="preserve"> was a scientist, philosopher, theologian, translator and bishop of Lincoln in the 13th Century. As the first teacher of the Franciscans in Oxford, and almost certainly that university’s first Chancellor, he was also interested in many aspects of education. </w:t>
      </w:r>
      <w:proofErr w:type="spellStart"/>
      <w:r>
        <w:t>Grosseteste</w:t>
      </w:r>
      <w:proofErr w:type="spellEnd"/>
      <w:r>
        <w:t xml:space="preserve"> wrote at a very important time in the history of education in Europe. The 13th Century witnessed the beginnings of the university system. It was also marked by the arrival of new sources of ancient Greek philosophy via Arabic translations. In addition, many important Arab scientific works were having an impact on nascent scientific enquiry in the Latin west. </w:t>
      </w:r>
      <w:proofErr w:type="spellStart"/>
      <w:r>
        <w:t>Grosseteste</w:t>
      </w:r>
      <w:proofErr w:type="spellEnd"/>
      <w:r>
        <w:t xml:space="preserve"> played a crucial part in all of these developments as a scientist and philosopher and at present much work is taking place at Durham University assessing his contribution in these areas. However, </w:t>
      </w:r>
      <w:proofErr w:type="spellStart"/>
      <w:r>
        <w:t>Grosseteste</w:t>
      </w:r>
      <w:proofErr w:type="spellEnd"/>
      <w:r>
        <w:t xml:space="preserve"> also had a good deal to say about Education in such areas as what we should learn, how we acquire knowledge and what the acquisition of knowledge does. This area of </w:t>
      </w:r>
      <w:proofErr w:type="spellStart"/>
      <w:r>
        <w:t>Grosseteste’s</w:t>
      </w:r>
      <w:proofErr w:type="spellEnd"/>
      <w:r>
        <w:t xml:space="preserve"> thought remains largely undiscussed. This project will explore works such as De </w:t>
      </w:r>
      <w:proofErr w:type="spellStart"/>
      <w:r>
        <w:t>veritate</w:t>
      </w:r>
      <w:proofErr w:type="spellEnd"/>
      <w:r>
        <w:t xml:space="preserve"> and The Commentary on the Posterior Analytics in order to critically evaluate </w:t>
      </w:r>
      <w:proofErr w:type="spellStart"/>
      <w:r>
        <w:t>Grosseteste’s</w:t>
      </w:r>
      <w:proofErr w:type="spellEnd"/>
      <w:r>
        <w:t xml:space="preserve"> contribution to the history of educational thought. </w:t>
      </w:r>
      <w:proofErr w:type="gramStart"/>
      <w:r>
        <w:t>The candidate for this studentship might decide to approach their study from either</w:t>
      </w:r>
      <w:proofErr w:type="gramEnd"/>
      <w:r>
        <w:t xml:space="preserve"> a medieval historical perspective or alternatively they might offe</w:t>
      </w:r>
      <w:r w:rsidR="00E50F64">
        <w:t xml:space="preserve">r to provide a modern critical </w:t>
      </w:r>
      <w:r>
        <w:t xml:space="preserve">assessment of </w:t>
      </w:r>
      <w:proofErr w:type="spellStart"/>
      <w:r>
        <w:t>Grosseteste’s</w:t>
      </w:r>
      <w:proofErr w:type="spellEnd"/>
      <w:r>
        <w:t xml:space="preserve"> contribution to our understanding of education. </w:t>
      </w:r>
    </w:p>
    <w:p w:rsidR="00AB20BA" w:rsidRPr="00ED2AA0" w:rsidRDefault="00AB20BA" w:rsidP="00AB20BA">
      <w:pPr>
        <w:contextualSpacing/>
        <w:rPr>
          <w:rFonts w:ascii="Calibri" w:eastAsia="Calibri" w:hAnsi="Calibri" w:cs="Times New Roman"/>
          <w:u w:val="single"/>
        </w:rPr>
      </w:pPr>
      <w:r w:rsidRPr="00ED2AA0">
        <w:rPr>
          <w:rFonts w:ascii="Calibri" w:eastAsia="Calibri" w:hAnsi="Calibri" w:cs="Times New Roman"/>
          <w:u w:val="single"/>
        </w:rPr>
        <w:t>Contact:</w:t>
      </w:r>
    </w:p>
    <w:p w:rsidR="00AB20BA" w:rsidRDefault="00AB20BA" w:rsidP="00AB20BA">
      <w:pPr>
        <w:autoSpaceDE w:val="0"/>
        <w:autoSpaceDN w:val="0"/>
        <w:adjustRightInd w:val="0"/>
        <w:spacing w:after="0" w:line="240" w:lineRule="auto"/>
        <w:rPr>
          <w:rFonts w:ascii="Calibri" w:eastAsia="Calibri" w:hAnsi="Calibri" w:cs="Calibri"/>
          <w:color w:val="000000"/>
        </w:rPr>
      </w:pPr>
      <w:r w:rsidRPr="002C7459">
        <w:rPr>
          <w:rFonts w:ascii="Calibri" w:eastAsia="Calibri" w:hAnsi="Calibri" w:cs="Times New Roman"/>
        </w:rPr>
        <w:t xml:space="preserve">For further details please contact </w:t>
      </w:r>
      <w:proofErr w:type="spellStart"/>
      <w:r w:rsidR="00BB3684">
        <w:rPr>
          <w:rFonts w:ascii="Calibri" w:eastAsia="Calibri" w:hAnsi="Calibri" w:cs="Calibri"/>
          <w:color w:val="000000"/>
        </w:rPr>
        <w:t>Dr.</w:t>
      </w:r>
      <w:proofErr w:type="spellEnd"/>
      <w:r w:rsidR="00BB3684">
        <w:rPr>
          <w:rFonts w:ascii="Calibri" w:eastAsia="Calibri" w:hAnsi="Calibri" w:cs="Calibri"/>
          <w:color w:val="000000"/>
        </w:rPr>
        <w:t xml:space="preserve"> Jack Cunningham</w:t>
      </w:r>
      <w:r w:rsidRPr="002C7459">
        <w:rPr>
          <w:rFonts w:ascii="Calibri" w:eastAsia="Calibri" w:hAnsi="Calibri" w:cs="Calibri"/>
          <w:color w:val="000000"/>
        </w:rPr>
        <w:t xml:space="preserve">. Email: </w:t>
      </w:r>
      <w:hyperlink r:id="rId5" w:history="1">
        <w:r w:rsidR="00BB3684" w:rsidRPr="00853ACB">
          <w:rPr>
            <w:rStyle w:val="Hyperlink"/>
            <w:rFonts w:ascii="Calibri" w:eastAsia="Calibri" w:hAnsi="Calibri" w:cs="Calibri"/>
          </w:rPr>
          <w:t>jpc@bishopg.ac.uk</w:t>
        </w:r>
      </w:hyperlink>
      <w:r>
        <w:rPr>
          <w:rStyle w:val="Hyperlink"/>
          <w:rFonts w:ascii="Calibri" w:eastAsia="Calibri" w:hAnsi="Calibri" w:cs="Calibri"/>
        </w:rPr>
        <w:t xml:space="preserve">; </w:t>
      </w:r>
      <w:r>
        <w:rPr>
          <w:rFonts w:ascii="Calibri" w:eastAsia="Calibri" w:hAnsi="Calibri" w:cs="Calibri"/>
          <w:color w:val="000000"/>
        </w:rPr>
        <w:t xml:space="preserve">Telephone </w:t>
      </w:r>
      <w:r w:rsidR="00BB3684">
        <w:rPr>
          <w:rFonts w:ascii="Calibri" w:eastAsia="Calibri" w:hAnsi="Calibri" w:cs="Calibri"/>
          <w:color w:val="000000"/>
        </w:rPr>
        <w:t>01522 5</w:t>
      </w:r>
      <w:r w:rsidR="00BB3684">
        <w:rPr>
          <w:rFonts w:ascii="Calibri" w:eastAsia="Calibri" w:hAnsi="Calibri" w:cs="Times New Roman"/>
        </w:rPr>
        <w:t xml:space="preserve">83728 </w:t>
      </w:r>
    </w:p>
    <w:p w:rsidR="00AB20BA" w:rsidRDefault="00AB20BA" w:rsidP="00BB3684">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 xml:space="preserve">Or </w:t>
      </w:r>
      <w:proofErr w:type="spellStart"/>
      <w:r w:rsidR="00BB3684">
        <w:rPr>
          <w:rFonts w:ascii="Calibri" w:eastAsia="Calibri" w:hAnsi="Calibri" w:cs="Times New Roman"/>
        </w:rPr>
        <w:t>Dr.</w:t>
      </w:r>
      <w:proofErr w:type="spellEnd"/>
      <w:r w:rsidR="00BB3684">
        <w:rPr>
          <w:rFonts w:ascii="Calibri" w:eastAsia="Calibri" w:hAnsi="Calibri" w:cs="Times New Roman"/>
        </w:rPr>
        <w:t xml:space="preserve"> Robert </w:t>
      </w:r>
      <w:proofErr w:type="spellStart"/>
      <w:r w:rsidR="00BB3684">
        <w:rPr>
          <w:rFonts w:ascii="Calibri" w:eastAsia="Calibri" w:hAnsi="Calibri" w:cs="Times New Roman"/>
        </w:rPr>
        <w:t>vonFriedeburg</w:t>
      </w:r>
      <w:proofErr w:type="spellEnd"/>
      <w:r w:rsidRPr="003E7A3C">
        <w:rPr>
          <w:rFonts w:ascii="Calibri" w:eastAsia="Calibri" w:hAnsi="Calibri" w:cs="Times New Roman"/>
        </w:rPr>
        <w:t xml:space="preserve">. Email: </w:t>
      </w:r>
      <w:hyperlink r:id="rId6" w:history="1">
        <w:r w:rsidR="00BB3684" w:rsidRPr="00853ACB">
          <w:rPr>
            <w:rStyle w:val="Hyperlink"/>
            <w:rFonts w:ascii="Calibri" w:eastAsia="Calibri" w:hAnsi="Calibri" w:cs="Times New Roman"/>
          </w:rPr>
          <w:t>robert.vonfriedeburg@bishopg.ac.uk</w:t>
        </w:r>
      </w:hyperlink>
      <w:r>
        <w:rPr>
          <w:rFonts w:ascii="Calibri" w:eastAsia="Calibri" w:hAnsi="Calibri" w:cs="Times New Roman"/>
        </w:rPr>
        <w:t xml:space="preserve"> </w:t>
      </w:r>
      <w:r w:rsidR="00BB3684">
        <w:rPr>
          <w:rFonts w:ascii="Calibri" w:eastAsia="Calibri" w:hAnsi="Calibri" w:cs="Times New Roman"/>
        </w:rPr>
        <w:t xml:space="preserve">Telephone: 01522 </w:t>
      </w:r>
      <w:r w:rsidR="00BB3684">
        <w:rPr>
          <w:rFonts w:ascii="Calibri" w:eastAsia="Calibri" w:hAnsi="Calibri" w:cs="Calibri"/>
          <w:color w:val="000000"/>
        </w:rPr>
        <w:t>583864</w:t>
      </w:r>
      <w:r w:rsidRPr="003E7A3C">
        <w:rPr>
          <w:rFonts w:ascii="Calibri" w:eastAsia="Calibri" w:hAnsi="Calibri" w:cs="Times New Roman"/>
        </w:rPr>
        <w:t>.</w:t>
      </w:r>
    </w:p>
    <w:p w:rsidR="00BB3684" w:rsidRPr="00BB3684" w:rsidRDefault="00BB3684" w:rsidP="00BB3684">
      <w:pPr>
        <w:autoSpaceDE w:val="0"/>
        <w:autoSpaceDN w:val="0"/>
        <w:adjustRightInd w:val="0"/>
        <w:spacing w:after="0" w:line="240" w:lineRule="auto"/>
        <w:rPr>
          <w:rFonts w:ascii="Calibri" w:eastAsia="Calibri" w:hAnsi="Calibri" w:cs="Calibri"/>
          <w:color w:val="000000"/>
        </w:rPr>
      </w:pPr>
    </w:p>
    <w:p w:rsidR="00AB20BA" w:rsidRDefault="00AB20BA" w:rsidP="00AB20BA">
      <w:pPr>
        <w:jc w:val="both"/>
        <w:rPr>
          <w:rFonts w:ascii="Calibri" w:eastAsia="Calibri" w:hAnsi="Calibri" w:cs="Times New Roman"/>
        </w:rPr>
      </w:pPr>
      <w:r w:rsidRPr="00E340EF">
        <w:rPr>
          <w:rFonts w:ascii="Calibri" w:eastAsia="Calibri" w:hAnsi="Calibri" w:cs="Times New Roman"/>
        </w:rPr>
        <w:t xml:space="preserve">General enquiries about the studentship programme, or enquiries about self-funded </w:t>
      </w:r>
      <w:r>
        <w:rPr>
          <w:rFonts w:ascii="Calibri" w:eastAsia="Calibri" w:hAnsi="Calibri" w:cs="Times New Roman"/>
        </w:rPr>
        <w:t xml:space="preserve">PhD </w:t>
      </w:r>
      <w:r w:rsidRPr="00E340EF">
        <w:rPr>
          <w:rFonts w:ascii="Calibri" w:eastAsia="Calibri" w:hAnsi="Calibri" w:cs="Times New Roman"/>
        </w:rPr>
        <w:t>study</w:t>
      </w:r>
      <w:r>
        <w:rPr>
          <w:rFonts w:ascii="Calibri" w:eastAsia="Calibri" w:hAnsi="Calibri" w:cs="Times New Roman"/>
        </w:rPr>
        <w:t xml:space="preserve">, please contact </w:t>
      </w:r>
      <w:proofErr w:type="spellStart"/>
      <w:r>
        <w:rPr>
          <w:rFonts w:ascii="Calibri" w:eastAsia="Calibri" w:hAnsi="Calibri" w:cs="Times New Roman"/>
        </w:rPr>
        <w:t>Dr.</w:t>
      </w:r>
      <w:proofErr w:type="spellEnd"/>
      <w:r>
        <w:rPr>
          <w:rFonts w:ascii="Calibri" w:eastAsia="Calibri" w:hAnsi="Calibri" w:cs="Times New Roman"/>
        </w:rPr>
        <w:t xml:space="preserve"> Caroline Horton, Academic Coordinator for the PhD Programme. Email:  </w:t>
      </w:r>
      <w:hyperlink r:id="rId7" w:history="1">
        <w:r w:rsidRPr="003A7F5B">
          <w:rPr>
            <w:rStyle w:val="Hyperlink"/>
            <w:rFonts w:ascii="Calibri" w:eastAsia="Calibri" w:hAnsi="Calibri" w:cs="Times New Roman"/>
          </w:rPr>
          <w:t>caroline.horton@bishopg.ac.uk</w:t>
        </w:r>
      </w:hyperlink>
      <w:r w:rsidR="00BB3684">
        <w:rPr>
          <w:rFonts w:ascii="Calibri" w:eastAsia="Calibri" w:hAnsi="Calibri" w:cs="Times New Roman"/>
        </w:rPr>
        <w:t xml:space="preserve"> Telephone: 01522 583711</w:t>
      </w:r>
      <w:r>
        <w:rPr>
          <w:rFonts w:ascii="Calibri" w:eastAsia="Calibri" w:hAnsi="Calibri" w:cs="Times New Roman"/>
        </w:rPr>
        <w:t>.</w:t>
      </w:r>
    </w:p>
    <w:p w:rsidR="00AB20BA" w:rsidRDefault="00AB20BA" w:rsidP="00AB20BA">
      <w:pPr>
        <w:jc w:val="both"/>
        <w:rPr>
          <w:rFonts w:ascii="Calibri" w:eastAsia="Calibri" w:hAnsi="Calibri" w:cs="Times New Roman"/>
        </w:rPr>
      </w:pPr>
    </w:p>
    <w:p w:rsidR="00611E28" w:rsidRDefault="00AB20BA" w:rsidP="00BB3684">
      <w:pPr>
        <w:jc w:val="both"/>
      </w:pPr>
      <w:r>
        <w:rPr>
          <w:rFonts w:ascii="Calibri" w:eastAsia="Calibri" w:hAnsi="Calibri" w:cs="Times New Roman"/>
        </w:rPr>
        <w:t xml:space="preserve">To apply online or to be directed to a downloadable application form please visit our website: </w:t>
      </w:r>
      <w:hyperlink r:id="rId8" w:history="1">
        <w:r w:rsidR="00611E28">
          <w:rPr>
            <w:rStyle w:val="Hyperlink"/>
          </w:rPr>
          <w:t>http://www.bishopg.ac.uk/study/courses/phd/</w:t>
        </w:r>
      </w:hyperlink>
      <w:r w:rsidR="00611E28">
        <w:t xml:space="preserve"> </w:t>
      </w:r>
    </w:p>
    <w:p w:rsidR="00AB20BA" w:rsidRPr="00BB3684" w:rsidRDefault="00D0405C" w:rsidP="00BB3684">
      <w:pPr>
        <w:jc w:val="both"/>
        <w:rPr>
          <w:rFonts w:ascii="Calibri" w:eastAsia="Calibri" w:hAnsi="Calibri" w:cs="Times New Roman"/>
        </w:rPr>
      </w:pPr>
      <w:hyperlink r:id="rId9" w:history="1">
        <w:r w:rsidR="00611E28">
          <w:rPr>
            <w:rStyle w:val="Hyperlink"/>
          </w:rPr>
          <w:t>http://www.bishopg.ac.uk/Documents/PhD-EdDApplicationForm.pdf</w:t>
        </w:r>
      </w:hyperlink>
      <w:r w:rsidR="00611E28">
        <w:t xml:space="preserve"> </w:t>
      </w:r>
      <w:r w:rsidR="00AB20BA">
        <w:rPr>
          <w:rFonts w:ascii="Calibri" w:eastAsia="Calibri" w:hAnsi="Calibri" w:cs="Times New Roman"/>
        </w:rPr>
        <w:t xml:space="preserve"> </w:t>
      </w:r>
    </w:p>
    <w:sectPr w:rsidR="00AB20BA" w:rsidRPr="00BB36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2594"/>
    <w:multiLevelType w:val="hybridMultilevel"/>
    <w:tmpl w:val="9536A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0565B"/>
    <w:multiLevelType w:val="hybridMultilevel"/>
    <w:tmpl w:val="B7DAAF12"/>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D"/>
    <w:rsid w:val="00022004"/>
    <w:rsid w:val="00222EF1"/>
    <w:rsid w:val="0034399C"/>
    <w:rsid w:val="00344912"/>
    <w:rsid w:val="00555228"/>
    <w:rsid w:val="00574B84"/>
    <w:rsid w:val="005B07DA"/>
    <w:rsid w:val="00607FEA"/>
    <w:rsid w:val="00611E28"/>
    <w:rsid w:val="00644B0B"/>
    <w:rsid w:val="00753470"/>
    <w:rsid w:val="00880A86"/>
    <w:rsid w:val="00A50C6A"/>
    <w:rsid w:val="00AB20BA"/>
    <w:rsid w:val="00AD0D1E"/>
    <w:rsid w:val="00B01775"/>
    <w:rsid w:val="00BA6ADB"/>
    <w:rsid w:val="00BB3684"/>
    <w:rsid w:val="00C4227F"/>
    <w:rsid w:val="00C94355"/>
    <w:rsid w:val="00D0405C"/>
    <w:rsid w:val="00DC5D4B"/>
    <w:rsid w:val="00E50F64"/>
    <w:rsid w:val="00EE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34E02-12C1-402E-A6BA-35682E09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6A"/>
    <w:pPr>
      <w:ind w:left="720"/>
      <w:contextualSpacing/>
    </w:pPr>
  </w:style>
  <w:style w:type="character" w:styleId="Hyperlink">
    <w:name w:val="Hyperlink"/>
    <w:basedOn w:val="DefaultParagraphFont"/>
    <w:uiPriority w:val="99"/>
    <w:unhideWhenUsed/>
    <w:rsid w:val="00344912"/>
    <w:rPr>
      <w:color w:val="0563C1" w:themeColor="hyperlink"/>
      <w:u w:val="single"/>
    </w:rPr>
  </w:style>
  <w:style w:type="character" w:customStyle="1" w:styleId="Mention">
    <w:name w:val="Mention"/>
    <w:basedOn w:val="DefaultParagraphFont"/>
    <w:uiPriority w:val="99"/>
    <w:semiHidden/>
    <w:unhideWhenUsed/>
    <w:rsid w:val="00BB3684"/>
    <w:rPr>
      <w:color w:val="2B579A"/>
      <w:shd w:val="clear" w:color="auto" w:fill="E6E6E6"/>
    </w:rPr>
  </w:style>
  <w:style w:type="character" w:styleId="FollowedHyperlink">
    <w:name w:val="FollowedHyperlink"/>
    <w:basedOn w:val="DefaultParagraphFont"/>
    <w:uiPriority w:val="99"/>
    <w:semiHidden/>
    <w:unhideWhenUsed/>
    <w:rsid w:val="00611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g.ac.uk/study/courses/phd/" TargetMode="External"/><Relationship Id="rId3" Type="http://schemas.openxmlformats.org/officeDocument/2006/relationships/settings" Target="settings.xml"/><Relationship Id="rId7" Type="http://schemas.openxmlformats.org/officeDocument/2006/relationships/hyperlink" Target="mailto:caroline.horton@bishop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vonfriedeburg@bishopg.ac.uk" TargetMode="External"/><Relationship Id="rId11" Type="http://schemas.openxmlformats.org/officeDocument/2006/relationships/theme" Target="theme/theme1.xml"/><Relationship Id="rId5" Type="http://schemas.openxmlformats.org/officeDocument/2006/relationships/hyperlink" Target="mailto:jpc@bishopg.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shopg.ac.uk/Documents/PhD-EdDApplic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FF9F1BBA</Template>
  <TotalTime>0</TotalTime>
  <Pages>1</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Cunningham</dc:creator>
  <cp:keywords/>
  <dc:description/>
  <cp:lastModifiedBy>Robert Vonfriedeburg</cp:lastModifiedBy>
  <cp:revision>2</cp:revision>
  <dcterms:created xsi:type="dcterms:W3CDTF">2017-06-13T13:37:00Z</dcterms:created>
  <dcterms:modified xsi:type="dcterms:W3CDTF">2017-06-13T13:37:00Z</dcterms:modified>
</cp:coreProperties>
</file>